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Русская Православная Церковь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Московский Патриархат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Московская епархия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Подольское благочиние</w:t>
      </w:r>
    </w:p>
    <w:p w:rsidR="0005500A" w:rsidRPr="0005500A" w:rsidRDefault="0005500A" w:rsidP="0005500A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УТВЕРЖДАЮ</w:t>
      </w:r>
    </w:p>
    <w:p w:rsidR="0005500A" w:rsidRPr="0005500A" w:rsidRDefault="0005500A" w:rsidP="0005500A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Настоятель Кирилло-Мефодиевского храма г. Подольска</w:t>
      </w:r>
    </w:p>
    <w:p w:rsidR="0005500A" w:rsidRPr="0005500A" w:rsidRDefault="0005500A" w:rsidP="0005500A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Священник Дионисий Коськин ______________________</w:t>
      </w:r>
    </w:p>
    <w:p w:rsidR="0005500A" w:rsidRPr="0005500A" w:rsidRDefault="0005500A" w:rsidP="0005500A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 xml:space="preserve">«___»  __________ 2015 </w:t>
      </w:r>
    </w:p>
    <w:p w:rsidR="0005500A" w:rsidRPr="0005500A" w:rsidRDefault="0005500A" w:rsidP="0005500A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05500A" w:rsidRPr="0005500A" w:rsidRDefault="007C287E" w:rsidP="0005500A">
      <w:pPr>
        <w:spacing w:line="360" w:lineRule="auto"/>
        <w:ind w:firstLine="0"/>
        <w:jc w:val="center"/>
        <w:rPr>
          <w:rFonts w:cs="Times New Roman"/>
          <w:b/>
          <w:i/>
          <w:sz w:val="40"/>
          <w:szCs w:val="28"/>
        </w:rPr>
      </w:pPr>
      <w:r>
        <w:rPr>
          <w:rFonts w:cs="Times New Roman"/>
          <w:b/>
          <w:i/>
          <w:sz w:val="40"/>
          <w:szCs w:val="28"/>
        </w:rPr>
        <w:t>КАТЕХИЗИС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ПРОГРАММА ДЛЯ УЧАЩИХСЯ ВОСКРЕСНОЙ ШКОЛЫ НАЧАЛЬНОЙ СТУПЕНИ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ПРОД</w:t>
      </w:r>
      <w:r w:rsidR="007A001B">
        <w:rPr>
          <w:rFonts w:cs="Times New Roman"/>
          <w:sz w:val="28"/>
          <w:szCs w:val="28"/>
        </w:rPr>
        <w:t>ОЛЖИТЕЛЬНОСТЬ ИЗУЧЕНИЯ КУРСА – 1 ГОД</w:t>
      </w:r>
    </w:p>
    <w:p w:rsidR="0005500A" w:rsidRDefault="001B49E1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1B49E1" w:rsidRPr="0005500A" w:rsidRDefault="001B49E1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5F0EEC" w:rsidRPr="0005500A" w:rsidRDefault="005F0EEC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ПОДОЛЬСК</w:t>
      </w:r>
    </w:p>
    <w:p w:rsidR="0005500A" w:rsidRPr="0005500A" w:rsidRDefault="0005500A" w:rsidP="0005500A">
      <w:pPr>
        <w:spacing w:line="360" w:lineRule="auto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2015</w:t>
      </w:r>
    </w:p>
    <w:p w:rsidR="005F0EEC" w:rsidRDefault="005F0EEC" w:rsidP="0093275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ПОЯСНИТЕЛЬНАЯ ЗАПИСКА</w:t>
      </w:r>
    </w:p>
    <w:p w:rsidR="00213C87" w:rsidRPr="00213C87" w:rsidRDefault="00213C87" w:rsidP="00213C87">
      <w:pPr>
        <w:spacing w:line="360" w:lineRule="auto"/>
        <w:jc w:val="both"/>
        <w:rPr>
          <w:rFonts w:cs="Times New Roman"/>
          <w:sz w:val="28"/>
          <w:szCs w:val="28"/>
        </w:rPr>
      </w:pPr>
      <w:r w:rsidRPr="00213C87">
        <w:rPr>
          <w:rFonts w:cs="Times New Roman"/>
          <w:sz w:val="28"/>
          <w:szCs w:val="28"/>
        </w:rPr>
        <w:t xml:space="preserve">Основные задачи этого года обучения - научить говорить о православной вере на языке Церкви, выучить наизусть Символ веры, Молитву Господню и некоторые другие молитвы; соединить в сознании детей </w:t>
      </w:r>
      <w:proofErr w:type="spellStart"/>
      <w:r w:rsidRPr="00213C87">
        <w:rPr>
          <w:rFonts w:cs="Times New Roman"/>
          <w:sz w:val="28"/>
          <w:szCs w:val="28"/>
        </w:rPr>
        <w:t>вероучительные</w:t>
      </w:r>
      <w:proofErr w:type="spellEnd"/>
      <w:r w:rsidRPr="00213C87">
        <w:rPr>
          <w:rFonts w:cs="Times New Roman"/>
          <w:sz w:val="28"/>
          <w:szCs w:val="28"/>
        </w:rPr>
        <w:t xml:space="preserve"> и нравоучительные истины; ввести детей в мир святоотеческого предания. Мы учим ребенка истинам веры для него самого, и потому должны употребить все усилия, чтобы истина, излагаемая для ума в форме общего положения, усваивалась ребенком как конкретная, относящаяся к нему самому.</w:t>
      </w:r>
    </w:p>
    <w:p w:rsidR="00213C87" w:rsidRPr="00213C87" w:rsidRDefault="00213C87" w:rsidP="00213C87">
      <w:pPr>
        <w:spacing w:line="360" w:lineRule="auto"/>
        <w:jc w:val="both"/>
        <w:rPr>
          <w:rFonts w:cs="Times New Roman"/>
          <w:sz w:val="28"/>
          <w:szCs w:val="28"/>
        </w:rPr>
      </w:pPr>
      <w:r w:rsidRPr="00213C87">
        <w:rPr>
          <w:rFonts w:cs="Times New Roman"/>
          <w:sz w:val="28"/>
          <w:szCs w:val="28"/>
        </w:rPr>
        <w:t>Нет никаких оснований бояться подробного, конкретного изложения догматических истин детям этого возраста: логическое мышление детей уже достаточно развито для их восприятия. Нужно только заботиться о том, чтобы это было действительно раскрытием содержания догмата, а не осложнением простой истины новыми сведениями.</w:t>
      </w:r>
    </w:p>
    <w:p w:rsidR="006270A4" w:rsidRDefault="00213C87" w:rsidP="00213C87">
      <w:pPr>
        <w:spacing w:line="360" w:lineRule="auto"/>
        <w:jc w:val="both"/>
        <w:rPr>
          <w:rFonts w:cs="Times New Roman"/>
          <w:sz w:val="28"/>
          <w:szCs w:val="28"/>
        </w:rPr>
      </w:pPr>
      <w:r w:rsidRPr="00213C87">
        <w:rPr>
          <w:rFonts w:cs="Times New Roman"/>
          <w:sz w:val="28"/>
          <w:szCs w:val="28"/>
        </w:rPr>
        <w:t xml:space="preserve">Основным пособием является "Православный катехизис" святителя Московского Филарета. Написанный в форме вопросов - ответов, он был переиздан в наше время в форме простого изложения; лучше пользоваться вопросно-ответной формой, так как мышление само по себе "диалогично" и усвоение материала пойдет лучше. Дополнительно преподаватель может пользоваться "Точным изложением православной веры" Св. Иоанна </w:t>
      </w:r>
      <w:proofErr w:type="spellStart"/>
      <w:r w:rsidRPr="00213C87">
        <w:rPr>
          <w:rFonts w:cs="Times New Roman"/>
          <w:sz w:val="28"/>
          <w:szCs w:val="28"/>
        </w:rPr>
        <w:t>Дамаскина</w:t>
      </w:r>
      <w:proofErr w:type="spellEnd"/>
      <w:r w:rsidRPr="00213C87">
        <w:rPr>
          <w:rFonts w:cs="Times New Roman"/>
          <w:sz w:val="28"/>
          <w:szCs w:val="28"/>
        </w:rPr>
        <w:t xml:space="preserve"> и другими пособиями. Православное учение о Церкви замечательно изложено преподобным </w:t>
      </w:r>
      <w:proofErr w:type="spellStart"/>
      <w:r w:rsidRPr="00213C87">
        <w:rPr>
          <w:rFonts w:cs="Times New Roman"/>
          <w:sz w:val="28"/>
          <w:szCs w:val="28"/>
        </w:rPr>
        <w:t>Иустином</w:t>
      </w:r>
      <w:proofErr w:type="spellEnd"/>
      <w:r w:rsidRPr="00213C87">
        <w:rPr>
          <w:rFonts w:cs="Times New Roman"/>
          <w:sz w:val="28"/>
          <w:szCs w:val="28"/>
        </w:rPr>
        <w:t xml:space="preserve"> (Поповичем). Его книга "Православие и экуменизм" будет хорошим подспорьем </w:t>
      </w:r>
      <w:proofErr w:type="spellStart"/>
      <w:r w:rsidRPr="00213C87">
        <w:rPr>
          <w:rFonts w:cs="Times New Roman"/>
          <w:sz w:val="28"/>
          <w:szCs w:val="28"/>
        </w:rPr>
        <w:t>катехизатору</w:t>
      </w:r>
      <w:proofErr w:type="spellEnd"/>
      <w:r w:rsidRPr="00213C87">
        <w:rPr>
          <w:rFonts w:cs="Times New Roman"/>
          <w:sz w:val="28"/>
          <w:szCs w:val="28"/>
        </w:rPr>
        <w:t xml:space="preserve"> и по другим темам.  </w:t>
      </w:r>
    </w:p>
    <w:p w:rsidR="002E7732" w:rsidRDefault="00F67431" w:rsidP="00213C87">
      <w:pPr>
        <w:spacing w:line="360" w:lineRule="auto"/>
        <w:jc w:val="both"/>
      </w:pPr>
      <w:r w:rsidRPr="00F67431">
        <w:rPr>
          <w:rFonts w:cs="Times New Roman"/>
          <w:b/>
          <w:sz w:val="28"/>
          <w:szCs w:val="28"/>
        </w:rPr>
        <w:t>Цель</w:t>
      </w:r>
      <w:r w:rsidRPr="00F67431">
        <w:rPr>
          <w:rFonts w:cs="Times New Roman"/>
          <w:sz w:val="28"/>
          <w:szCs w:val="28"/>
        </w:rPr>
        <w:t xml:space="preserve"> курса – формирование у обучающихся целостной христианской картины мира.</w:t>
      </w:r>
      <w:r w:rsidR="002E7732" w:rsidRPr="002E7732">
        <w:t xml:space="preserve"> </w:t>
      </w:r>
    </w:p>
    <w:p w:rsidR="002E7732" w:rsidRDefault="002E7732" w:rsidP="00213C87">
      <w:pPr>
        <w:spacing w:line="360" w:lineRule="auto"/>
        <w:jc w:val="both"/>
        <w:rPr>
          <w:rFonts w:cs="Times New Roman"/>
          <w:sz w:val="28"/>
          <w:szCs w:val="28"/>
        </w:rPr>
      </w:pPr>
      <w:r w:rsidRPr="002E7732">
        <w:rPr>
          <w:rFonts w:cs="Times New Roman"/>
          <w:b/>
          <w:sz w:val="28"/>
          <w:szCs w:val="28"/>
        </w:rPr>
        <w:t>Задачи</w:t>
      </w:r>
      <w:r>
        <w:rPr>
          <w:rFonts w:cs="Times New Roman"/>
          <w:sz w:val="28"/>
          <w:szCs w:val="28"/>
        </w:rPr>
        <w:t xml:space="preserve"> преподавания катехизиса:</w:t>
      </w:r>
    </w:p>
    <w:p w:rsidR="002E7732" w:rsidRPr="002E7732" w:rsidRDefault="002E7732" w:rsidP="002E7732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cs="Times New Roman"/>
          <w:sz w:val="28"/>
          <w:szCs w:val="28"/>
        </w:rPr>
      </w:pPr>
      <w:r w:rsidRPr="002E7732">
        <w:rPr>
          <w:rFonts w:cs="Times New Roman"/>
          <w:sz w:val="28"/>
          <w:szCs w:val="28"/>
        </w:rPr>
        <w:lastRenderedPageBreak/>
        <w:t xml:space="preserve">подробно преподать детям учение о совершении нашего спасения Господом Иисусом Христом, </w:t>
      </w:r>
    </w:p>
    <w:p w:rsidR="00F67431" w:rsidRPr="002E7732" w:rsidRDefault="002E7732" w:rsidP="002E7732">
      <w:pPr>
        <w:pStyle w:val="a3"/>
        <w:numPr>
          <w:ilvl w:val="0"/>
          <w:numId w:val="10"/>
        </w:numPr>
        <w:spacing w:line="360" w:lineRule="auto"/>
        <w:ind w:left="284" w:hanging="284"/>
        <w:jc w:val="both"/>
        <w:rPr>
          <w:rFonts w:cs="Times New Roman"/>
          <w:sz w:val="28"/>
          <w:szCs w:val="28"/>
        </w:rPr>
      </w:pPr>
      <w:r w:rsidRPr="002E7732">
        <w:rPr>
          <w:rFonts w:cs="Times New Roman"/>
          <w:sz w:val="28"/>
          <w:szCs w:val="28"/>
        </w:rPr>
        <w:t>дать раскрытое представление о вере православной Церкви и ее Таинствах</w:t>
      </w:r>
    </w:p>
    <w:p w:rsidR="002E7732" w:rsidRDefault="002E7732" w:rsidP="00213C87">
      <w:pPr>
        <w:spacing w:line="360" w:lineRule="auto"/>
        <w:jc w:val="both"/>
        <w:rPr>
          <w:rFonts w:cs="Times New Roman"/>
          <w:sz w:val="28"/>
          <w:szCs w:val="28"/>
        </w:rPr>
      </w:pPr>
      <w:r w:rsidRPr="002E7732">
        <w:rPr>
          <w:rFonts w:cs="Times New Roman"/>
          <w:sz w:val="28"/>
          <w:szCs w:val="28"/>
        </w:rPr>
        <w:t xml:space="preserve">Изучению </w:t>
      </w:r>
      <w:r>
        <w:rPr>
          <w:rFonts w:cs="Times New Roman"/>
          <w:sz w:val="28"/>
          <w:szCs w:val="28"/>
        </w:rPr>
        <w:t>катехизиса</w:t>
      </w:r>
      <w:r w:rsidRPr="002E7732">
        <w:rPr>
          <w:rFonts w:cs="Times New Roman"/>
          <w:sz w:val="28"/>
          <w:szCs w:val="28"/>
        </w:rPr>
        <w:t xml:space="preserve"> на начальной ступени образования предполагается отводить 1 учебный час в неделю, что составляет 31 час в учебном году.</w:t>
      </w:r>
    </w:p>
    <w:p w:rsidR="00EA7737" w:rsidRDefault="0017461F" w:rsidP="0017461F">
      <w:pPr>
        <w:spacing w:line="360" w:lineRule="auto"/>
        <w:jc w:val="both"/>
        <w:rPr>
          <w:rFonts w:cs="Times New Roman"/>
          <w:sz w:val="28"/>
          <w:szCs w:val="28"/>
        </w:rPr>
      </w:pPr>
      <w:bookmarkStart w:id="0" w:name="_GoBack"/>
      <w:r w:rsidRPr="00220E59">
        <w:rPr>
          <w:rFonts w:cs="Times New Roman"/>
          <w:b/>
          <w:sz w:val="28"/>
          <w:szCs w:val="28"/>
        </w:rPr>
        <w:t>Результат</w:t>
      </w:r>
      <w:bookmarkEnd w:id="0"/>
      <w:r>
        <w:rPr>
          <w:rFonts w:cs="Times New Roman"/>
          <w:sz w:val="28"/>
          <w:szCs w:val="28"/>
        </w:rPr>
        <w:t xml:space="preserve"> изучения предмета –</w:t>
      </w:r>
      <w:r w:rsidRPr="001746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воспитание и </w:t>
      </w:r>
      <w:r w:rsidRPr="0017461F">
        <w:rPr>
          <w:rFonts w:cs="Times New Roman"/>
          <w:sz w:val="28"/>
          <w:szCs w:val="28"/>
        </w:rPr>
        <w:t>укре</w:t>
      </w:r>
      <w:r>
        <w:rPr>
          <w:rFonts w:cs="Times New Roman"/>
          <w:sz w:val="28"/>
          <w:szCs w:val="28"/>
        </w:rPr>
        <w:t>пление</w:t>
      </w:r>
      <w:r w:rsidRPr="0017461F">
        <w:rPr>
          <w:rFonts w:cs="Times New Roman"/>
          <w:sz w:val="28"/>
          <w:szCs w:val="28"/>
        </w:rPr>
        <w:t xml:space="preserve"> в воспитанниках воскресной школы </w:t>
      </w:r>
      <w:r>
        <w:rPr>
          <w:rFonts w:cs="Times New Roman"/>
          <w:sz w:val="28"/>
          <w:szCs w:val="28"/>
        </w:rPr>
        <w:t>христианской веры и благочестия</w:t>
      </w:r>
    </w:p>
    <w:p w:rsidR="00EC72B7" w:rsidRPr="00EC72B7" w:rsidRDefault="00EC72B7" w:rsidP="00EC72B7">
      <w:pPr>
        <w:spacing w:line="360" w:lineRule="auto"/>
        <w:jc w:val="both"/>
        <w:rPr>
          <w:rFonts w:cs="Times New Roman"/>
          <w:sz w:val="28"/>
          <w:szCs w:val="28"/>
        </w:rPr>
      </w:pPr>
      <w:r w:rsidRPr="00EC72B7">
        <w:rPr>
          <w:rFonts w:cs="Times New Roman"/>
          <w:sz w:val="28"/>
          <w:szCs w:val="28"/>
        </w:rPr>
        <w:t>В данном курсе предполагаются следующие формы контроля:</w:t>
      </w:r>
    </w:p>
    <w:p w:rsidR="00EC72B7" w:rsidRPr="00EC72B7" w:rsidRDefault="00EC72B7" w:rsidP="00EC72B7">
      <w:pPr>
        <w:spacing w:line="360" w:lineRule="auto"/>
        <w:jc w:val="both"/>
        <w:rPr>
          <w:rFonts w:cs="Times New Roman"/>
          <w:sz w:val="28"/>
          <w:szCs w:val="28"/>
        </w:rPr>
      </w:pPr>
      <w:r w:rsidRPr="00EC72B7">
        <w:rPr>
          <w:rFonts w:cs="Times New Roman"/>
          <w:sz w:val="28"/>
          <w:szCs w:val="28"/>
        </w:rPr>
        <w:t>1.</w:t>
      </w:r>
      <w:r w:rsidRPr="00EC72B7">
        <w:rPr>
          <w:rFonts w:cs="Times New Roman"/>
          <w:sz w:val="28"/>
          <w:szCs w:val="28"/>
        </w:rPr>
        <w:tab/>
        <w:t>Фронтальная форма. На вопросы, составленные учителем по сравнительно небольшому объему материала ученики дают краткие ответы.</w:t>
      </w:r>
    </w:p>
    <w:p w:rsidR="00EC72B7" w:rsidRPr="00EC72B7" w:rsidRDefault="00EC72B7" w:rsidP="00EC72B7">
      <w:pPr>
        <w:spacing w:line="360" w:lineRule="auto"/>
        <w:jc w:val="both"/>
        <w:rPr>
          <w:rFonts w:cs="Times New Roman"/>
          <w:sz w:val="28"/>
          <w:szCs w:val="28"/>
        </w:rPr>
      </w:pPr>
      <w:r w:rsidRPr="00EC72B7">
        <w:rPr>
          <w:rFonts w:cs="Times New Roman"/>
          <w:sz w:val="28"/>
          <w:szCs w:val="28"/>
        </w:rPr>
        <w:t>2.</w:t>
      </w:r>
      <w:r w:rsidRPr="00EC72B7">
        <w:rPr>
          <w:rFonts w:cs="Times New Roman"/>
          <w:sz w:val="28"/>
          <w:szCs w:val="28"/>
        </w:rPr>
        <w:tab/>
        <w:t>Индивидуальный контроль. Для основательного знакомства учителя со знаниями, умениями и навыками отдельные учащиеся должны дать развернутый ответ с места или у доски.</w:t>
      </w:r>
    </w:p>
    <w:p w:rsidR="00EC72B7" w:rsidRDefault="00EC72B7" w:rsidP="00EC72B7">
      <w:pPr>
        <w:spacing w:line="360" w:lineRule="auto"/>
        <w:jc w:val="both"/>
        <w:rPr>
          <w:rFonts w:cs="Times New Roman"/>
          <w:sz w:val="28"/>
          <w:szCs w:val="28"/>
        </w:rPr>
      </w:pPr>
      <w:r w:rsidRPr="00EC72B7">
        <w:rPr>
          <w:rFonts w:cs="Times New Roman"/>
          <w:sz w:val="28"/>
          <w:szCs w:val="28"/>
        </w:rPr>
        <w:t>3.</w:t>
      </w:r>
      <w:r w:rsidRPr="00EC72B7">
        <w:rPr>
          <w:rFonts w:cs="Times New Roman"/>
          <w:sz w:val="28"/>
          <w:szCs w:val="28"/>
        </w:rPr>
        <w:tab/>
        <w:t>Контрольная работа</w:t>
      </w:r>
    </w:p>
    <w:p w:rsidR="00EA7737" w:rsidRDefault="00EA7737" w:rsidP="0026419F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17461F" w:rsidRDefault="0017461F" w:rsidP="0026419F">
      <w:pPr>
        <w:spacing w:line="360" w:lineRule="auto"/>
        <w:rPr>
          <w:rFonts w:cs="Times New Roman"/>
          <w:sz w:val="28"/>
          <w:szCs w:val="28"/>
        </w:rPr>
      </w:pPr>
    </w:p>
    <w:p w:rsidR="0017461F" w:rsidRDefault="0017461F" w:rsidP="0026419F">
      <w:pPr>
        <w:spacing w:line="360" w:lineRule="auto"/>
        <w:rPr>
          <w:rFonts w:cs="Times New Roman"/>
          <w:sz w:val="28"/>
          <w:szCs w:val="28"/>
        </w:rPr>
      </w:pPr>
    </w:p>
    <w:p w:rsidR="0017461F" w:rsidRDefault="0017461F" w:rsidP="0026419F">
      <w:pPr>
        <w:spacing w:line="360" w:lineRule="auto"/>
        <w:rPr>
          <w:rFonts w:cs="Times New Roman"/>
          <w:sz w:val="28"/>
          <w:szCs w:val="28"/>
        </w:rPr>
      </w:pPr>
    </w:p>
    <w:p w:rsidR="0017461F" w:rsidRDefault="0017461F" w:rsidP="0026419F">
      <w:pPr>
        <w:spacing w:line="360" w:lineRule="auto"/>
        <w:rPr>
          <w:rFonts w:cs="Times New Roman"/>
          <w:sz w:val="28"/>
          <w:szCs w:val="28"/>
        </w:rPr>
      </w:pPr>
    </w:p>
    <w:p w:rsidR="0017461F" w:rsidRDefault="0017461F" w:rsidP="0026419F">
      <w:pPr>
        <w:spacing w:line="360" w:lineRule="auto"/>
        <w:rPr>
          <w:rFonts w:cs="Times New Roman"/>
          <w:sz w:val="28"/>
          <w:szCs w:val="28"/>
        </w:rPr>
      </w:pPr>
    </w:p>
    <w:p w:rsidR="0017461F" w:rsidRDefault="0017461F" w:rsidP="0026419F">
      <w:pPr>
        <w:spacing w:line="360" w:lineRule="auto"/>
        <w:rPr>
          <w:rFonts w:cs="Times New Roman"/>
          <w:sz w:val="28"/>
          <w:szCs w:val="28"/>
        </w:rPr>
      </w:pPr>
    </w:p>
    <w:p w:rsidR="0017461F" w:rsidRDefault="0017461F" w:rsidP="0026419F">
      <w:pPr>
        <w:spacing w:line="360" w:lineRule="auto"/>
        <w:rPr>
          <w:rFonts w:cs="Times New Roman"/>
          <w:sz w:val="28"/>
          <w:szCs w:val="28"/>
        </w:rPr>
      </w:pPr>
    </w:p>
    <w:p w:rsidR="0017461F" w:rsidRDefault="0017461F" w:rsidP="0026419F">
      <w:pPr>
        <w:spacing w:line="360" w:lineRule="auto"/>
        <w:rPr>
          <w:rFonts w:cs="Times New Roman"/>
          <w:sz w:val="28"/>
          <w:szCs w:val="28"/>
        </w:rPr>
      </w:pPr>
    </w:p>
    <w:p w:rsidR="0017461F" w:rsidRDefault="0017461F" w:rsidP="00EC72B7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6270A4" w:rsidRPr="006270A4" w:rsidRDefault="003A3FB0" w:rsidP="0026419F">
      <w:pPr>
        <w:spacing w:line="360" w:lineRule="auto"/>
        <w:rPr>
          <w:rFonts w:cs="Times New Roman"/>
          <w:sz w:val="28"/>
          <w:szCs w:val="28"/>
        </w:rPr>
      </w:pPr>
      <w:r w:rsidRPr="003A3FB0">
        <w:rPr>
          <w:rFonts w:cs="Times New Roman"/>
          <w:sz w:val="28"/>
          <w:szCs w:val="28"/>
        </w:rPr>
        <w:lastRenderedPageBreak/>
        <w:t>УЧЕБНО-ТЕМАТИЧЕСКИЙ ПЛАН</w:t>
      </w:r>
    </w:p>
    <w:p w:rsidR="006270A4" w:rsidRDefault="006270A4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95"/>
        <w:gridCol w:w="6468"/>
        <w:gridCol w:w="1587"/>
      </w:tblGrid>
      <w:tr w:rsidR="009D5CEF" w:rsidTr="009D5CEF">
        <w:trPr>
          <w:trHeight w:val="397"/>
        </w:trPr>
        <w:tc>
          <w:tcPr>
            <w:tcW w:w="1296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№</w:t>
            </w:r>
          </w:p>
        </w:tc>
        <w:tc>
          <w:tcPr>
            <w:tcW w:w="6501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ТЕМА</w:t>
            </w:r>
          </w:p>
        </w:tc>
        <w:tc>
          <w:tcPr>
            <w:tcW w:w="1553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часов</w:t>
            </w:r>
          </w:p>
        </w:tc>
      </w:tr>
      <w:tr w:rsidR="009D5CEF" w:rsidTr="009D5CEF">
        <w:trPr>
          <w:trHeight w:val="397"/>
        </w:trPr>
        <w:tc>
          <w:tcPr>
            <w:tcW w:w="1296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1</w:t>
            </w:r>
          </w:p>
        </w:tc>
        <w:tc>
          <w:tcPr>
            <w:tcW w:w="6501" w:type="dxa"/>
            <w:vAlign w:val="center"/>
          </w:tcPr>
          <w:p w:rsidR="009D5CEF" w:rsidRPr="009D5CEF" w:rsidRDefault="009D5CEF" w:rsidP="009D5CEF">
            <w:pPr>
              <w:ind w:firstLine="15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Православное учение об Откровении</w:t>
            </w:r>
          </w:p>
        </w:tc>
        <w:tc>
          <w:tcPr>
            <w:tcW w:w="1553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1</w:t>
            </w:r>
          </w:p>
        </w:tc>
      </w:tr>
      <w:tr w:rsidR="009D5CEF" w:rsidTr="009D5CEF">
        <w:trPr>
          <w:trHeight w:val="397"/>
        </w:trPr>
        <w:tc>
          <w:tcPr>
            <w:tcW w:w="1296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2</w:t>
            </w:r>
          </w:p>
        </w:tc>
        <w:tc>
          <w:tcPr>
            <w:tcW w:w="6501" w:type="dxa"/>
            <w:vAlign w:val="center"/>
          </w:tcPr>
          <w:p w:rsidR="009D5CEF" w:rsidRPr="009D5CEF" w:rsidRDefault="009D5CEF" w:rsidP="009D5CEF">
            <w:pPr>
              <w:ind w:firstLine="15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Символ Веры: Учение о Боге, Церкви и Таинствах</w:t>
            </w:r>
          </w:p>
        </w:tc>
        <w:tc>
          <w:tcPr>
            <w:tcW w:w="1553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11</w:t>
            </w:r>
          </w:p>
        </w:tc>
      </w:tr>
      <w:tr w:rsidR="009D5CEF" w:rsidTr="009D5CEF">
        <w:trPr>
          <w:trHeight w:val="397"/>
        </w:trPr>
        <w:tc>
          <w:tcPr>
            <w:tcW w:w="1296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3</w:t>
            </w:r>
          </w:p>
        </w:tc>
        <w:tc>
          <w:tcPr>
            <w:tcW w:w="6501" w:type="dxa"/>
            <w:vAlign w:val="center"/>
          </w:tcPr>
          <w:p w:rsidR="009D5CEF" w:rsidRPr="009D5CEF" w:rsidRDefault="009D5CEF" w:rsidP="009D5CEF">
            <w:pPr>
              <w:ind w:firstLine="15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О Молитве Господней</w:t>
            </w:r>
          </w:p>
        </w:tc>
        <w:tc>
          <w:tcPr>
            <w:tcW w:w="1553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2</w:t>
            </w:r>
          </w:p>
        </w:tc>
      </w:tr>
      <w:tr w:rsidR="009D5CEF" w:rsidTr="009D5CEF">
        <w:trPr>
          <w:trHeight w:val="397"/>
        </w:trPr>
        <w:tc>
          <w:tcPr>
            <w:tcW w:w="1296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4</w:t>
            </w:r>
          </w:p>
        </w:tc>
        <w:tc>
          <w:tcPr>
            <w:tcW w:w="6501" w:type="dxa"/>
            <w:vAlign w:val="center"/>
          </w:tcPr>
          <w:p w:rsidR="009D5CEF" w:rsidRPr="009D5CEF" w:rsidRDefault="009D5CEF" w:rsidP="009D5CEF">
            <w:pPr>
              <w:ind w:firstLine="15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Заповеди блаженства</w:t>
            </w:r>
          </w:p>
        </w:tc>
        <w:tc>
          <w:tcPr>
            <w:tcW w:w="1553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5</w:t>
            </w:r>
          </w:p>
        </w:tc>
      </w:tr>
      <w:tr w:rsidR="009D5CEF" w:rsidTr="009D5CEF">
        <w:trPr>
          <w:trHeight w:val="397"/>
        </w:trPr>
        <w:tc>
          <w:tcPr>
            <w:tcW w:w="1296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5</w:t>
            </w:r>
          </w:p>
        </w:tc>
        <w:tc>
          <w:tcPr>
            <w:tcW w:w="6501" w:type="dxa"/>
            <w:vAlign w:val="center"/>
          </w:tcPr>
          <w:p w:rsidR="009D5CEF" w:rsidRPr="009D5CEF" w:rsidRDefault="009D5CEF" w:rsidP="009D5CEF">
            <w:pPr>
              <w:ind w:firstLine="15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Заповеди декалога</w:t>
            </w:r>
          </w:p>
        </w:tc>
        <w:tc>
          <w:tcPr>
            <w:tcW w:w="1553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11</w:t>
            </w:r>
          </w:p>
        </w:tc>
      </w:tr>
      <w:tr w:rsidR="009D5CEF" w:rsidTr="009D5CEF">
        <w:trPr>
          <w:trHeight w:val="397"/>
        </w:trPr>
        <w:tc>
          <w:tcPr>
            <w:tcW w:w="1296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6</w:t>
            </w:r>
          </w:p>
        </w:tc>
        <w:tc>
          <w:tcPr>
            <w:tcW w:w="6501" w:type="dxa"/>
            <w:vAlign w:val="center"/>
          </w:tcPr>
          <w:p w:rsidR="009D5CEF" w:rsidRPr="009D5CEF" w:rsidRDefault="009D5CEF" w:rsidP="009D5CEF">
            <w:pPr>
              <w:ind w:firstLine="15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Использование учения о вере и благочестии</w:t>
            </w:r>
          </w:p>
        </w:tc>
        <w:tc>
          <w:tcPr>
            <w:tcW w:w="1553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  <w:r w:rsidRPr="009D5CEF">
              <w:rPr>
                <w:sz w:val="28"/>
                <w:szCs w:val="28"/>
              </w:rPr>
              <w:t>1</w:t>
            </w:r>
          </w:p>
        </w:tc>
      </w:tr>
      <w:tr w:rsidR="009D5CEF" w:rsidTr="009D5CEF">
        <w:trPr>
          <w:trHeight w:val="397"/>
        </w:trPr>
        <w:tc>
          <w:tcPr>
            <w:tcW w:w="1296" w:type="dxa"/>
            <w:vAlign w:val="center"/>
          </w:tcPr>
          <w:p w:rsidR="009D5CEF" w:rsidRPr="009D5CEF" w:rsidRDefault="009D5CEF" w:rsidP="009D5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1" w:type="dxa"/>
            <w:vAlign w:val="center"/>
          </w:tcPr>
          <w:p w:rsidR="009D5CEF" w:rsidRPr="009D5CEF" w:rsidRDefault="009D5CEF" w:rsidP="009D5CEF">
            <w:pPr>
              <w:jc w:val="center"/>
              <w:rPr>
                <w:b/>
                <w:sz w:val="28"/>
                <w:szCs w:val="28"/>
              </w:rPr>
            </w:pPr>
            <w:r w:rsidRPr="009D5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3" w:type="dxa"/>
            <w:vAlign w:val="center"/>
          </w:tcPr>
          <w:p w:rsidR="009D5CEF" w:rsidRPr="009D5CEF" w:rsidRDefault="009D5CEF" w:rsidP="009D5CEF">
            <w:pPr>
              <w:jc w:val="center"/>
              <w:rPr>
                <w:b/>
                <w:sz w:val="28"/>
                <w:szCs w:val="28"/>
              </w:rPr>
            </w:pPr>
            <w:r w:rsidRPr="009D5CEF">
              <w:rPr>
                <w:b/>
                <w:sz w:val="28"/>
                <w:szCs w:val="28"/>
              </w:rPr>
              <w:t>31</w:t>
            </w:r>
          </w:p>
        </w:tc>
      </w:tr>
    </w:tbl>
    <w:p w:rsidR="000B41AD" w:rsidRDefault="000B41AD" w:rsidP="0026419F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A310F3" w:rsidRDefault="00A310F3" w:rsidP="0026419F">
      <w:pPr>
        <w:spacing w:line="360" w:lineRule="auto"/>
        <w:ind w:firstLine="0"/>
        <w:jc w:val="both"/>
        <w:rPr>
          <w:rFonts w:cs="Times New Roman"/>
          <w:sz w:val="28"/>
          <w:szCs w:val="28"/>
        </w:rPr>
      </w:pPr>
    </w:p>
    <w:p w:rsidR="003C1571" w:rsidRDefault="001F664D" w:rsidP="0026419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УЧЕБНАЯ </w:t>
      </w:r>
      <w:r w:rsidR="003C1571">
        <w:rPr>
          <w:rFonts w:cs="Times New Roman"/>
          <w:sz w:val="28"/>
          <w:szCs w:val="28"/>
        </w:rPr>
        <w:t>ПРОГРАММА КУРСА «</w:t>
      </w:r>
      <w:r w:rsidR="0026419F">
        <w:rPr>
          <w:rFonts w:cs="Times New Roman"/>
          <w:sz w:val="28"/>
          <w:szCs w:val="28"/>
        </w:rPr>
        <w:t>КАТЕХИЗИС</w:t>
      </w:r>
      <w:r w:rsidR="003C1571">
        <w:rPr>
          <w:rFonts w:cs="Times New Roman"/>
          <w:sz w:val="28"/>
          <w:szCs w:val="28"/>
        </w:rPr>
        <w:t>»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Об Откровении Божественном. О Священном Предании и Священном Писании. О Священном Писании. Состав катехизиса.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Символе веры вообще и о его происхождении. О членах Символа веры. О первом члене Символа веры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втором члене Символа веры. О третьем члене Символа веры. О четвертом члене Символа веры. О пятом члене Символа веры. О шестом члене Символа веры. О седьмом члене Символа веры.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восьмом члене Символа веры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девятом члене Символа веры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десятом члене Символа веры. О Крещении. О Миропомазании.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Причащении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Покаянии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Священстве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Браке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Елеосвящении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lastRenderedPageBreak/>
        <w:t>Об одиннадцатом члене Символа веры. О двенадцатом члене Символа веры. Понятие «христианская надежда» ее основание и средства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О молитве. О Молитве Господней. О </w:t>
      </w:r>
      <w:proofErr w:type="spellStart"/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призывании</w:t>
      </w:r>
      <w:proofErr w:type="spellEnd"/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первом прошении. О втором прошении. О третьем прошении. О четвертом прошении. О пятом прошении. О шестом прошении. О седьмом прошении. О славословии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Учение о блаженстве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первой заповеди блаженства. О второй заповеди блаженства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третьей заповеди блаженства. О четвертой заповеди блаженства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пятой заповеди блаженства. О шестой заповеди блаженства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седьмой заповеди блаженства. О восьмой заповеди блаженства. О девятой заповеди блаженства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союзе веры и любви. О Законе Божием и заповедях. О разделении заповедей на две скрижали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первой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второй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третьей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четвертой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пятой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шестой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седьмой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восьмой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девятой заповеди</w:t>
      </w:r>
    </w:p>
    <w:p w:rsidR="0026419F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десятой заповеди</w:t>
      </w:r>
    </w:p>
    <w:p w:rsidR="002B6141" w:rsidRPr="0026419F" w:rsidRDefault="0026419F" w:rsidP="0026419F">
      <w:pPr>
        <w:pStyle w:val="a3"/>
        <w:numPr>
          <w:ilvl w:val="0"/>
          <w:numId w:val="8"/>
        </w:numPr>
        <w:spacing w:before="168" w:after="168" w:line="360" w:lineRule="auto"/>
        <w:ind w:left="567" w:hanging="567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6419F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Как использовать учение о вере и благочестии</w:t>
      </w:r>
    </w:p>
    <w:p w:rsidR="003C1571" w:rsidRPr="0026419F" w:rsidRDefault="003C1571" w:rsidP="0026419F">
      <w:pPr>
        <w:pStyle w:val="a3"/>
        <w:spacing w:before="168" w:after="168" w:line="360" w:lineRule="auto"/>
        <w:ind w:left="567" w:firstLine="0"/>
        <w:contextualSpacing w:val="0"/>
        <w:jc w:val="both"/>
        <w:rPr>
          <w:rFonts w:ascii="Book Antiqua" w:eastAsia="Times New Roman" w:hAnsi="Book Antiqua" w:cs="Calibri"/>
          <w:b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b/>
          <w:color w:val="000000"/>
          <w:sz w:val="28"/>
          <w:szCs w:val="28"/>
          <w:lang w:eastAsia="ru-RU"/>
        </w:rPr>
        <w:t>Итого: 31 час</w:t>
      </w:r>
    </w:p>
    <w:p w:rsidR="003C1571" w:rsidRDefault="003C1571" w:rsidP="003C1571">
      <w:pPr>
        <w:spacing w:before="168" w:after="168" w:line="360" w:lineRule="auto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lastRenderedPageBreak/>
        <w:t>ЛИТЕРАТУРА</w:t>
      </w:r>
    </w:p>
    <w:p w:rsidR="00A879C9" w:rsidRPr="00E76B23" w:rsidRDefault="0026419F" w:rsidP="00E76B23">
      <w:pPr>
        <w:pStyle w:val="a3"/>
        <w:numPr>
          <w:ilvl w:val="0"/>
          <w:numId w:val="9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76B23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Митр. Филарет Московский (Дроздов) «Катехизис»</w:t>
      </w:r>
    </w:p>
    <w:p w:rsidR="0070716F" w:rsidRPr="00E76B23" w:rsidRDefault="0026419F" w:rsidP="00E76B23">
      <w:pPr>
        <w:pStyle w:val="a3"/>
        <w:numPr>
          <w:ilvl w:val="0"/>
          <w:numId w:val="9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76B23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Свт. Иоанн Дамаскин «Точное изложение православной веры»</w:t>
      </w:r>
    </w:p>
    <w:p w:rsidR="003C1571" w:rsidRPr="003C1571" w:rsidRDefault="003C1571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95092E" w:rsidRDefault="0095092E" w:rsidP="001B49E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95092E" w:rsidRPr="001B49E1" w:rsidRDefault="0095092E" w:rsidP="001B49E1">
      <w:pPr>
        <w:spacing w:line="360" w:lineRule="auto"/>
        <w:jc w:val="center"/>
        <w:rPr>
          <w:rFonts w:cs="Times New Roman"/>
          <w:sz w:val="28"/>
          <w:szCs w:val="28"/>
        </w:rPr>
      </w:pPr>
    </w:p>
    <w:sectPr w:rsidR="0095092E" w:rsidRPr="001B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70DFA"/>
    <w:multiLevelType w:val="hybridMultilevel"/>
    <w:tmpl w:val="CEC0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0B52"/>
    <w:multiLevelType w:val="hybridMultilevel"/>
    <w:tmpl w:val="09E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37A"/>
    <w:multiLevelType w:val="hybridMultilevel"/>
    <w:tmpl w:val="05AE4A52"/>
    <w:lvl w:ilvl="0" w:tplc="0B02C554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68149B"/>
    <w:multiLevelType w:val="hybridMultilevel"/>
    <w:tmpl w:val="4F4A1F6C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0B72"/>
    <w:multiLevelType w:val="hybridMultilevel"/>
    <w:tmpl w:val="CF6A94BE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D2712C"/>
    <w:multiLevelType w:val="hybridMultilevel"/>
    <w:tmpl w:val="E6AA9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C24D4F"/>
    <w:multiLevelType w:val="hybridMultilevel"/>
    <w:tmpl w:val="429E0B14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2CF2"/>
    <w:multiLevelType w:val="hybridMultilevel"/>
    <w:tmpl w:val="1562C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AF21A3"/>
    <w:multiLevelType w:val="hybridMultilevel"/>
    <w:tmpl w:val="BD60A2F6"/>
    <w:lvl w:ilvl="0" w:tplc="0226DCA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AA3ABD"/>
    <w:multiLevelType w:val="hybridMultilevel"/>
    <w:tmpl w:val="39F24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0A"/>
    <w:rsid w:val="0005500A"/>
    <w:rsid w:val="000A49CE"/>
    <w:rsid w:val="000B41AD"/>
    <w:rsid w:val="0017461F"/>
    <w:rsid w:val="001B49E1"/>
    <w:rsid w:val="001F664D"/>
    <w:rsid w:val="00213C87"/>
    <w:rsid w:val="00220E59"/>
    <w:rsid w:val="00221659"/>
    <w:rsid w:val="0025035D"/>
    <w:rsid w:val="00262262"/>
    <w:rsid w:val="0026419F"/>
    <w:rsid w:val="002A055D"/>
    <w:rsid w:val="002B008E"/>
    <w:rsid w:val="002B6141"/>
    <w:rsid w:val="002E7732"/>
    <w:rsid w:val="003A3FB0"/>
    <w:rsid w:val="003C1571"/>
    <w:rsid w:val="004153A2"/>
    <w:rsid w:val="004B53D8"/>
    <w:rsid w:val="005F0EEC"/>
    <w:rsid w:val="006236AB"/>
    <w:rsid w:val="006270A4"/>
    <w:rsid w:val="006A0F1F"/>
    <w:rsid w:val="0070716F"/>
    <w:rsid w:val="0074584B"/>
    <w:rsid w:val="00764822"/>
    <w:rsid w:val="007A001B"/>
    <w:rsid w:val="007C287E"/>
    <w:rsid w:val="007E410F"/>
    <w:rsid w:val="00806943"/>
    <w:rsid w:val="0084788F"/>
    <w:rsid w:val="00893D87"/>
    <w:rsid w:val="009213D0"/>
    <w:rsid w:val="00932753"/>
    <w:rsid w:val="0095092E"/>
    <w:rsid w:val="00967310"/>
    <w:rsid w:val="009D5CEF"/>
    <w:rsid w:val="00A310F3"/>
    <w:rsid w:val="00A879C9"/>
    <w:rsid w:val="00BD7ADB"/>
    <w:rsid w:val="00C5452F"/>
    <w:rsid w:val="00D223DC"/>
    <w:rsid w:val="00E45713"/>
    <w:rsid w:val="00E76B23"/>
    <w:rsid w:val="00EA561C"/>
    <w:rsid w:val="00EA7737"/>
    <w:rsid w:val="00EC72B7"/>
    <w:rsid w:val="00F1700D"/>
    <w:rsid w:val="00F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A97B-2E74-4DD5-AAC0-7AD63535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A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53"/>
    <w:pPr>
      <w:ind w:left="720"/>
      <w:contextualSpacing/>
    </w:pPr>
  </w:style>
  <w:style w:type="table" w:styleId="a4">
    <w:name w:val="Table Grid"/>
    <w:basedOn w:val="a1"/>
    <w:uiPriority w:val="39"/>
    <w:rsid w:val="009D5C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CA3B-29BF-47EB-9AD9-4EBBB62F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 Сергей</dc:creator>
  <cp:keywords/>
  <dc:description/>
  <cp:lastModifiedBy>Князькин Сергей</cp:lastModifiedBy>
  <cp:revision>8</cp:revision>
  <dcterms:created xsi:type="dcterms:W3CDTF">2015-11-15T16:42:00Z</dcterms:created>
  <dcterms:modified xsi:type="dcterms:W3CDTF">2015-11-18T10:03:00Z</dcterms:modified>
</cp:coreProperties>
</file>